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3F3" w:rsidRPr="004F23F3" w:rsidRDefault="004F23F3" w:rsidP="004F23F3">
      <w:pPr>
        <w:spacing w:after="0" w:line="240" w:lineRule="auto"/>
        <w:jc w:val="center"/>
        <w:rPr>
          <w:rFonts w:eastAsia="Times New Roman" w:cs="Times New Roman"/>
          <w:b/>
          <w:color w:val="000000"/>
          <w:sz w:val="28"/>
          <w:lang w:val="en-US"/>
        </w:rPr>
      </w:pPr>
      <w:r w:rsidRPr="004F23F3">
        <w:rPr>
          <w:rFonts w:eastAsia="Times New Roman" w:cs="Times New Roman"/>
          <w:b/>
          <w:color w:val="000000"/>
          <w:sz w:val="28"/>
          <w:lang w:val="en-US"/>
        </w:rPr>
        <w:t>Mecansime de imunotoleranta si sarcina: Rolul anticorpilor anti-imunoglobulinici</w:t>
      </w:r>
    </w:p>
    <w:p w:rsidR="00C54D78" w:rsidRDefault="004F23F3">
      <w:r>
        <w:t>Dan Navolan</w:t>
      </w:r>
    </w:p>
    <w:p w:rsidR="004F23F3" w:rsidRPr="004F23F3" w:rsidRDefault="004F23F3" w:rsidP="004F23F3">
      <w:pPr>
        <w:spacing w:after="0" w:line="240" w:lineRule="auto"/>
        <w:rPr>
          <w:rFonts w:eastAsia="Times New Roman" w:cs="Times New Roman"/>
          <w:color w:val="000000"/>
          <w:lang w:val="en-US"/>
        </w:rPr>
      </w:pPr>
      <w:r w:rsidRPr="004F23F3">
        <w:rPr>
          <w:rFonts w:eastAsia="Times New Roman" w:cs="Times New Roman"/>
          <w:color w:val="000000"/>
          <w:lang w:val="en-US"/>
        </w:rPr>
        <w:t>UMF "Victor Babes" Timisoara</w:t>
      </w:r>
    </w:p>
    <w:p w:rsidR="004F23F3" w:rsidRPr="004F23F3" w:rsidRDefault="004F23F3">
      <w:pPr>
        <w:rPr>
          <w:lang w:val="en-US"/>
        </w:rPr>
      </w:pPr>
    </w:p>
    <w:p w:rsidR="004F23F3" w:rsidRDefault="004F23F3">
      <w:r w:rsidRPr="004F23F3">
        <w:t>Introducere: Sarcina  reprezinta o situatie imunologica particulara in care o alogrefa haploidentica, numita  fat, este tolerata de o gazda, numita femeia gravida. Mai multe mecanisme de imunosupresie si imunoprotectie au fost sugerate pentru a explica de ce cu toate diferentele imunogenetice fatul este tolerat de gravida. Tulburari in echilibrul imunotolerantei prin activarea mecanismelor efectoare sau atenuarea mecanismelor imunosupresoare ar putea juca un rol in etiopatogenia unor complicatii ale sarcinii precum avortul spontan sau nasterea prematura. Studii anterioare au arata ca anticorpii anti-imunoglobulinici (AaIg) fac parte dintr-un mecanism imunosupresor activ "in vitro" si "in vivo. Scopul studiului a fost de a aduce argumente pentru rolul mecanismului exercitat de AaIg in sarcina. Material si metode: Am masurat titrul AaIg in serul gravidelor cu sarcina normala, avort spontan si nastere prematura. Am corelat rezultatele cu evolutia sarcinii. Rezultatele studiului: Rezultatele arata ca mecanismul exercitat de AaIg ar putea fi implicat in mecansimele ce conduc la avort spontan si nastere prematura. Discutii. Daca rezultatele se confirma in studii mai ample atunci pe viitor am putea efectua o mai buna stratificare a etiologiei nasterii premature si dezvolta metode mai bune de screening. De asemenea pacientele selectate ar putea beneficia de tratament de suplimentare cu imunoglobuline. Concluzii. Avortul spontan si nasterea prematura sunt complicatii ale sarcinii cu multiple cauze etiologice. O stratificiare mai buna a acestor gravide ar imbunatati prognosticul lor si ar permite dezvoltarea de terapii mai specifice.</w:t>
      </w:r>
    </w:p>
    <w:sectPr w:rsidR="004F23F3"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compat/>
  <w:rsids>
    <w:rsidRoot w:val="004F23F3"/>
    <w:rsid w:val="00082E3F"/>
    <w:rsid w:val="00172815"/>
    <w:rsid w:val="00206D8F"/>
    <w:rsid w:val="002358FA"/>
    <w:rsid w:val="00291FEF"/>
    <w:rsid w:val="0036114D"/>
    <w:rsid w:val="00421ECB"/>
    <w:rsid w:val="004F23F3"/>
    <w:rsid w:val="0070372B"/>
    <w:rsid w:val="008E0D2C"/>
    <w:rsid w:val="00A400C1"/>
    <w:rsid w:val="00AD23FC"/>
    <w:rsid w:val="00D51A90"/>
    <w:rsid w:val="00DB6552"/>
    <w:rsid w:val="00E47B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B"/>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5067512">
      <w:bodyDiv w:val="1"/>
      <w:marLeft w:val="0"/>
      <w:marRight w:val="0"/>
      <w:marTop w:val="0"/>
      <w:marBottom w:val="0"/>
      <w:divBdr>
        <w:top w:val="none" w:sz="0" w:space="0" w:color="auto"/>
        <w:left w:val="none" w:sz="0" w:space="0" w:color="auto"/>
        <w:bottom w:val="none" w:sz="0" w:space="0" w:color="auto"/>
        <w:right w:val="none" w:sz="0" w:space="0" w:color="auto"/>
      </w:divBdr>
    </w:div>
    <w:div w:id="343435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264</Words>
  <Characters>1511</Characters>
  <Application>Microsoft Office Word</Application>
  <DocSecurity>0</DocSecurity>
  <Lines>12</Lines>
  <Paragraphs>3</Paragraphs>
  <ScaleCrop>false</ScaleCrop>
  <Company/>
  <LinksUpToDate>false</LinksUpToDate>
  <CharactersWithSpaces>1772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nicoleta.secuianu</dc:creator>
  <cp:keywords/>
  <dc:description/>
  <cp:lastModifiedBy>nicoleta.secuianu</cp:lastModifiedBy>
  <cp:revision>2</cp:revision>
  <dcterms:created xsi:type="dcterms:W3CDTF">2016-10-12T13:01:00Z</dcterms:created>
  <dcterms:modified xsi:type="dcterms:W3CDTF">2016-10-12T13:02:00Z</dcterms:modified>
</cp:coreProperties>
</file>